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24589" w14:textId="77777777" w:rsidR="001D54E9" w:rsidRDefault="004F7F9E" w:rsidP="004F7F9E">
      <w:pPr>
        <w:pStyle w:val="TextoEsquerda"/>
        <w:spacing w:line="240" w:lineRule="auto"/>
        <w:rPr>
          <w:rFonts w:ascii="Rubik" w:hAnsi="Rubik" w:cs="Rubik"/>
          <w:b/>
          <w:color w:val="265889"/>
          <w:sz w:val="32"/>
        </w:rPr>
      </w:pPr>
      <w:r w:rsidRPr="00DD261F">
        <w:rPr>
          <w:rFonts w:ascii="Rubik" w:hAnsi="Rubik" w:cs="Rubik" w:hint="cs"/>
          <w:b/>
          <w:color w:val="265889"/>
          <w:sz w:val="32"/>
        </w:rPr>
        <w:t>Paróquia Demo</w:t>
      </w:r>
    </w:p>
    <w:p w14:paraId="45B2FD08" w14:textId="4901F289" w:rsidR="004F7F9E" w:rsidRPr="00DD261F" w:rsidRDefault="004F7F9E" w:rsidP="004F7F9E">
      <w:pPr>
        <w:pStyle w:val="TextoEsquerda"/>
        <w:spacing w:line="240" w:lineRule="auto"/>
        <w:rPr>
          <w:rFonts w:ascii="Rubik" w:hAnsi="Rubik" w:cs="Rubik" w:hint="cs"/>
          <w:b/>
          <w:color w:val="265889"/>
          <w:sz w:val="32"/>
        </w:rPr>
      </w:pPr>
      <w:r w:rsidRPr="00DD261F">
        <w:rPr>
          <w:rFonts w:ascii="Rubik" w:hAnsi="Rubik" w:cs="Rubik" w:hint="cs"/>
          <w:b/>
          <w:color w:val="265889"/>
          <w:sz w:val="32"/>
        </w:rPr>
        <w:tab/>
      </w:r>
      <w:r w:rsidRPr="00DD261F">
        <w:rPr>
          <w:rFonts w:ascii="Rubik" w:hAnsi="Rubik" w:cs="Rubik" w:hint="cs"/>
          <w:b/>
          <w:color w:val="265889"/>
          <w:sz w:val="32"/>
        </w:rPr>
        <w:tab/>
      </w:r>
      <w:r w:rsidRPr="00DD261F">
        <w:rPr>
          <w:rFonts w:ascii="Rubik" w:hAnsi="Rubik" w:cs="Rubik" w:hint="cs"/>
          <w:b/>
          <w:color w:val="265889"/>
          <w:sz w:val="32"/>
        </w:rPr>
        <w:tab/>
      </w:r>
      <w:r w:rsidRPr="00DD261F">
        <w:rPr>
          <w:rFonts w:ascii="Rubik" w:hAnsi="Rubik" w:cs="Rubik" w:hint="cs"/>
          <w:b/>
          <w:color w:val="265889"/>
          <w:sz w:val="32"/>
        </w:rPr>
        <w:tab/>
      </w:r>
      <w:r w:rsidRPr="00DD261F">
        <w:rPr>
          <w:rFonts w:ascii="Rubik" w:hAnsi="Rubik" w:cs="Rubik" w:hint="cs"/>
          <w:b/>
          <w:color w:val="265889"/>
          <w:sz w:val="32"/>
        </w:rPr>
        <w:tab/>
      </w:r>
    </w:p>
    <w:p w14:paraId="2F078615" w14:textId="77777777" w:rsidR="007C44E4" w:rsidRDefault="007C44E4" w:rsidP="007C44E4">
      <w:pPr>
        <w:pStyle w:val="TextoGeral"/>
        <w:spacing w:after="0" w:line="240" w:lineRule="auto"/>
        <w:rPr>
          <w:rFonts w:ascii="Rubik" w:hAnsi="Rubik" w:cs="Rubi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0"/>
        <w:gridCol w:w="159"/>
        <w:gridCol w:w="3062"/>
        <w:gridCol w:w="352"/>
        <w:gridCol w:w="1331"/>
        <w:gridCol w:w="2212"/>
      </w:tblGrid>
      <w:tr w:rsidR="006D3E4E" w14:paraId="47BF37A7" w14:textId="77777777" w:rsidTr="00DF3D14">
        <w:tc>
          <w:tcPr>
            <w:tcW w:w="2128" w:type="dxa"/>
            <w:gridSpan w:val="2"/>
          </w:tcPr>
          <w:p w14:paraId="1CD4BF1A" w14:textId="55A322EC" w:rsidR="006D3E4E" w:rsidRDefault="006D3E4E" w:rsidP="007C44E4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</w:rPr>
            </w:pPr>
            <w:r w:rsidRPr="007C44E4">
              <w:rPr>
                <w:rFonts w:ascii="Rubik" w:hAnsi="Rubik" w:cs="Rubik"/>
                <w:b/>
                <w:bCs/>
              </w:rPr>
              <w:t>Ano pastoral:</w:t>
            </w:r>
          </w:p>
        </w:tc>
        <w:tc>
          <w:tcPr>
            <w:tcW w:w="3518" w:type="dxa"/>
            <w:gridSpan w:val="2"/>
          </w:tcPr>
          <w:p w14:paraId="1C3BD9C1" w14:textId="1E44AA10" w:rsidR="006D3E4E" w:rsidRDefault="006D3E4E" w:rsidP="007C44E4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</w:rPr>
            </w:pPr>
            <w:r w:rsidRPr="007C44E4">
              <w:rPr>
                <w:rFonts w:ascii="Rubik" w:hAnsi="Rubik" w:cs="Rubik" w:hint="cs"/>
                <w:b/>
                <w:bCs/>
              </w:rPr>
              <w:t>{d[i].</w:t>
            </w:r>
            <w:proofErr w:type="spellStart"/>
            <w:r w:rsidRPr="007C44E4">
              <w:rPr>
                <w:rFonts w:ascii="Rubik" w:hAnsi="Rubik" w:cs="Rubik" w:hint="cs"/>
                <w:b/>
                <w:bCs/>
              </w:rPr>
              <w:t>class_year</w:t>
            </w:r>
            <w:proofErr w:type="spellEnd"/>
            <w:r w:rsidRPr="007C44E4">
              <w:rPr>
                <w:rFonts w:ascii="Rubik" w:hAnsi="Rubik" w:cs="Rubik" w:hint="cs"/>
                <w:b/>
                <w:bCs/>
              </w:rPr>
              <w:t>}</w:t>
            </w:r>
          </w:p>
        </w:tc>
        <w:tc>
          <w:tcPr>
            <w:tcW w:w="1435" w:type="dxa"/>
          </w:tcPr>
          <w:p w14:paraId="3F1D793C" w14:textId="0173F579" w:rsidR="006D3E4E" w:rsidRDefault="006D3E4E" w:rsidP="007C44E4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</w:rPr>
            </w:pPr>
            <w:r w:rsidRPr="00DD261F">
              <w:rPr>
                <w:rFonts w:ascii="Rubik" w:eastAsia="Times New Roman" w:hAnsi="Rubik" w:cs="Rubik" w:hint="cs"/>
                <w:b/>
                <w:bCs/>
                <w:color w:val="000000"/>
                <w:lang w:eastAsia="en-GB"/>
              </w:rPr>
              <w:t>Ano:</w:t>
            </w:r>
          </w:p>
        </w:tc>
        <w:tc>
          <w:tcPr>
            <w:tcW w:w="1935" w:type="dxa"/>
          </w:tcPr>
          <w:p w14:paraId="68C0CE82" w14:textId="5CB755FD" w:rsidR="006D3E4E" w:rsidRDefault="006D3E4E" w:rsidP="007C44E4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lang w:val="en-PT" w:eastAsia="en-GB"/>
              </w:rPr>
              <w:t>{d[i].</w:t>
            </w:r>
            <w:proofErr w:type="spellStart"/>
            <w:r w:rsidRPr="00DD261F">
              <w:rPr>
                <w:rFonts w:ascii="Rubik" w:eastAsia="Times New Roman" w:hAnsi="Rubik" w:cs="Rubik" w:hint="cs"/>
                <w:color w:val="000000"/>
                <w:lang w:eastAsia="en-GB"/>
              </w:rPr>
              <w:t>year</w:t>
            </w:r>
            <w:proofErr w:type="spellEnd"/>
            <w:r w:rsidRPr="00DD261F">
              <w:rPr>
                <w:rFonts w:ascii="Rubik" w:eastAsia="Times New Roman" w:hAnsi="Rubik" w:cs="Rubik" w:hint="cs"/>
                <w:color w:val="000000"/>
                <w:lang w:val="en-PT" w:eastAsia="en-GB"/>
              </w:rPr>
              <w:t>}</w:t>
            </w:r>
          </w:p>
        </w:tc>
      </w:tr>
      <w:tr w:rsidR="00DF3D14" w14:paraId="31EF2701" w14:textId="77777777" w:rsidTr="00DF3D14">
        <w:tc>
          <w:tcPr>
            <w:tcW w:w="2128" w:type="dxa"/>
            <w:gridSpan w:val="2"/>
          </w:tcPr>
          <w:p w14:paraId="0DC6E720" w14:textId="4F385EEA" w:rsidR="00DF3D14" w:rsidRDefault="00DF3D14" w:rsidP="007C44E4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</w:rPr>
            </w:pPr>
            <w:r w:rsidRPr="00DD261F">
              <w:rPr>
                <w:rFonts w:ascii="Rubik" w:hAnsi="Rubik" w:cs="Rubik" w:hint="cs"/>
                <w:b/>
                <w:bCs/>
              </w:rPr>
              <w:t>Grupo:</w:t>
            </w:r>
          </w:p>
        </w:tc>
        <w:tc>
          <w:tcPr>
            <w:tcW w:w="3518" w:type="dxa"/>
            <w:gridSpan w:val="2"/>
          </w:tcPr>
          <w:p w14:paraId="0BA5FD00" w14:textId="0DE89443" w:rsidR="00DF3D14" w:rsidRDefault="00DF3D14" w:rsidP="007C44E4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</w:rPr>
            </w:pPr>
            <w:r w:rsidRPr="00DD261F">
              <w:rPr>
                <w:rFonts w:ascii="Rubik" w:eastAsia="Times New Roman" w:hAnsi="Rubik" w:cs="Rubik" w:hint="cs"/>
                <w:b/>
                <w:bCs/>
                <w:color w:val="000000"/>
                <w:lang w:val="en-PT" w:eastAsia="en-GB"/>
              </w:rPr>
              <w:t>{d[i].name}</w:t>
            </w:r>
          </w:p>
        </w:tc>
        <w:tc>
          <w:tcPr>
            <w:tcW w:w="1435" w:type="dxa"/>
          </w:tcPr>
          <w:p w14:paraId="79E7A491" w14:textId="77777777" w:rsidR="00DF3D14" w:rsidRDefault="00DF3D14" w:rsidP="007C44E4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</w:rPr>
            </w:pPr>
          </w:p>
        </w:tc>
        <w:tc>
          <w:tcPr>
            <w:tcW w:w="1935" w:type="dxa"/>
          </w:tcPr>
          <w:p w14:paraId="46A13806" w14:textId="77777777" w:rsidR="00DF3D14" w:rsidRDefault="00DF3D14" w:rsidP="007C44E4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</w:rPr>
            </w:pPr>
          </w:p>
        </w:tc>
      </w:tr>
      <w:tr w:rsidR="006D3E4E" w:rsidRPr="002B2040" w14:paraId="73B9EDB8" w14:textId="77777777" w:rsidTr="006D3E4E">
        <w:tc>
          <w:tcPr>
            <w:tcW w:w="9016" w:type="dxa"/>
            <w:gridSpan w:val="6"/>
          </w:tcPr>
          <w:p w14:paraId="50A8B87A" w14:textId="5C8E24BE" w:rsidR="006D3E4E" w:rsidRPr="002B2040" w:rsidRDefault="006D3E4E" w:rsidP="007C44E4">
            <w:pPr>
              <w:pStyle w:val="TextoGeral"/>
              <w:spacing w:after="0" w:line="240" w:lineRule="auto"/>
              <w:rPr>
                <w:rFonts w:ascii="Rubik" w:eastAsia="Times New Roman" w:hAnsi="Rubik" w:cs="Rubik"/>
                <w:b/>
                <w:bCs/>
                <w:color w:val="000000"/>
                <w:sz w:val="16"/>
                <w:szCs w:val="16"/>
                <w:lang w:val="en-PT" w:eastAsia="en-GB"/>
              </w:rPr>
            </w:pPr>
            <w:r w:rsidRPr="002B2040">
              <w:rPr>
                <w:rFonts w:ascii="Rubik" w:eastAsia="Times New Roman" w:hAnsi="Rubik" w:cs="Rubik" w:hint="cs"/>
                <w:b/>
                <w:bCs/>
                <w:color w:val="000000"/>
                <w:sz w:val="16"/>
                <w:szCs w:val="16"/>
                <w:lang w:val="en-PT" w:eastAsia="en-GB"/>
              </w:rPr>
              <w:t>Dia da semana:</w:t>
            </w:r>
            <w:r w:rsidRPr="002B2040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 xml:space="preserve"> {d[i]. week_day:ifEQ(0):show(Domingo):ifEQ(1):show(Segunda): ifEQ(2):show(Terça):ifEQ(3):show(Quarta):ifEQ(4):show(Quinta):ifEQ(5):show(Sexta):ifEQ(6):show(Sábado):elseShow(indefinido) }</w:t>
            </w:r>
          </w:p>
        </w:tc>
      </w:tr>
      <w:tr w:rsidR="00DF3D14" w:rsidRPr="00943C68" w14:paraId="6869DE2D" w14:textId="77777777" w:rsidTr="00DF3D14">
        <w:tc>
          <w:tcPr>
            <w:tcW w:w="1922" w:type="dxa"/>
          </w:tcPr>
          <w:p w14:paraId="7AE0DBBB" w14:textId="54E6F6B8" w:rsidR="00DF3D14" w:rsidRPr="00DF3D14" w:rsidRDefault="00DF3D14" w:rsidP="003C41BD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  <w:sz w:val="16"/>
                <w:szCs w:val="16"/>
              </w:rPr>
            </w:pPr>
            <w:r w:rsidRPr="00DF3D14">
              <w:rPr>
                <w:rFonts w:ascii="Rubik" w:hAnsi="Rubik" w:cs="Rubik" w:hint="cs"/>
                <w:b/>
                <w:bCs/>
                <w:sz w:val="16"/>
                <w:szCs w:val="16"/>
              </w:rPr>
              <w:t>Hora de inicio:</w:t>
            </w:r>
          </w:p>
        </w:tc>
        <w:tc>
          <w:tcPr>
            <w:tcW w:w="3315" w:type="dxa"/>
            <w:gridSpan w:val="2"/>
          </w:tcPr>
          <w:p w14:paraId="6E6090C2" w14:textId="623019B9" w:rsidR="00DF3D14" w:rsidRPr="00DF3D14" w:rsidRDefault="00DF3D14" w:rsidP="003C41BD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  <w:sz w:val="16"/>
                <w:szCs w:val="16"/>
              </w:rPr>
            </w:pPr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</w:t>
            </w:r>
            <w:proofErr w:type="spellStart"/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eastAsia="en-GB"/>
              </w:rPr>
              <w:t>start_time</w:t>
            </w:r>
            <w:proofErr w:type="spellEnd"/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}</w:t>
            </w:r>
          </w:p>
        </w:tc>
        <w:tc>
          <w:tcPr>
            <w:tcW w:w="1846" w:type="dxa"/>
            <w:gridSpan w:val="2"/>
          </w:tcPr>
          <w:p w14:paraId="099E42B0" w14:textId="0842DBB2" w:rsidR="00DF3D14" w:rsidRPr="00DF3D14" w:rsidRDefault="00DF3D14" w:rsidP="003C41BD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  <w:sz w:val="16"/>
                <w:szCs w:val="16"/>
              </w:rPr>
            </w:pPr>
            <w:r w:rsidRPr="00DF3D14">
              <w:rPr>
                <w:rFonts w:ascii="Rubik" w:hAnsi="Rubik" w:cs="Rubik" w:hint="cs"/>
                <w:b/>
                <w:bCs/>
                <w:sz w:val="16"/>
                <w:szCs w:val="16"/>
              </w:rPr>
              <w:t>É para adultos?:</w:t>
            </w:r>
          </w:p>
        </w:tc>
        <w:tc>
          <w:tcPr>
            <w:tcW w:w="1933" w:type="dxa"/>
          </w:tcPr>
          <w:p w14:paraId="1771161C" w14:textId="1B8CE631" w:rsidR="00DF3D14" w:rsidRPr="00DF3D14" w:rsidRDefault="00DF3D14" w:rsidP="003C41BD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  <w:sz w:val="16"/>
                <w:szCs w:val="16"/>
                <w:lang w:val="en-US"/>
              </w:rPr>
            </w:pPr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</w:t>
            </w:r>
            <w:proofErr w:type="spellStart"/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is_for_adults</w:t>
            </w:r>
            <w:proofErr w:type="spellEnd"/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 xml:space="preserve"> }</w:t>
            </w:r>
          </w:p>
        </w:tc>
      </w:tr>
      <w:tr w:rsidR="00DF3D14" w14:paraId="5B745841" w14:textId="77777777" w:rsidTr="00DF3D14">
        <w:tc>
          <w:tcPr>
            <w:tcW w:w="1922" w:type="dxa"/>
          </w:tcPr>
          <w:p w14:paraId="407D526B" w14:textId="5831A716" w:rsidR="00DF3D14" w:rsidRPr="00DF3D14" w:rsidRDefault="00DF3D14" w:rsidP="003C41BD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  <w:sz w:val="16"/>
                <w:szCs w:val="16"/>
              </w:rPr>
            </w:pPr>
            <w:r w:rsidRPr="00DF3D14">
              <w:rPr>
                <w:rFonts w:ascii="Rubik" w:eastAsia="Times New Roman" w:hAnsi="Rubik" w:cs="Rubik" w:hint="cs"/>
                <w:b/>
                <w:bCs/>
                <w:color w:val="000000"/>
                <w:sz w:val="16"/>
                <w:szCs w:val="16"/>
                <w:lang w:eastAsia="en-GB"/>
              </w:rPr>
              <w:t>Hora de fim:</w:t>
            </w:r>
          </w:p>
        </w:tc>
        <w:tc>
          <w:tcPr>
            <w:tcW w:w="3315" w:type="dxa"/>
            <w:gridSpan w:val="2"/>
          </w:tcPr>
          <w:p w14:paraId="13277F0B" w14:textId="3F2031D5" w:rsidR="00DF3D14" w:rsidRPr="00DF3D14" w:rsidRDefault="00DF3D14" w:rsidP="003C41BD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  <w:sz w:val="16"/>
                <w:szCs w:val="16"/>
              </w:rPr>
            </w:pPr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</w:t>
            </w:r>
            <w:proofErr w:type="spellStart"/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eastAsia="en-GB"/>
              </w:rPr>
              <w:t>end_time</w:t>
            </w:r>
            <w:proofErr w:type="spellEnd"/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}</w:t>
            </w:r>
          </w:p>
        </w:tc>
        <w:tc>
          <w:tcPr>
            <w:tcW w:w="1846" w:type="dxa"/>
            <w:gridSpan w:val="2"/>
          </w:tcPr>
          <w:p w14:paraId="6D418948" w14:textId="62D3C648" w:rsidR="00DF3D14" w:rsidRPr="00DF3D14" w:rsidRDefault="00DF3D14" w:rsidP="003C41BD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  <w:sz w:val="16"/>
                <w:szCs w:val="16"/>
              </w:rPr>
            </w:pPr>
            <w:r w:rsidRPr="00DF3D14">
              <w:rPr>
                <w:rFonts w:ascii="Rubik" w:hAnsi="Rubik" w:cs="Rubik" w:hint="cs"/>
                <w:b/>
                <w:bCs/>
                <w:sz w:val="16"/>
                <w:szCs w:val="16"/>
              </w:rPr>
              <w:t>Está finalizado?:</w:t>
            </w:r>
          </w:p>
        </w:tc>
        <w:tc>
          <w:tcPr>
            <w:tcW w:w="1933" w:type="dxa"/>
          </w:tcPr>
          <w:p w14:paraId="063C8985" w14:textId="6F84A268" w:rsidR="00DF3D14" w:rsidRPr="00DF3D14" w:rsidRDefault="00DF3D14" w:rsidP="003C41BD">
            <w:pPr>
              <w:pStyle w:val="TextoGeral"/>
              <w:spacing w:after="0" w:line="240" w:lineRule="auto"/>
              <w:rPr>
                <w:rFonts w:ascii="Rubik" w:hAnsi="Rubik" w:cs="Rubik"/>
                <w:b/>
                <w:bCs/>
                <w:sz w:val="16"/>
                <w:szCs w:val="16"/>
              </w:rPr>
            </w:pPr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pt-BR" w:eastAsia="en-GB"/>
              </w:rPr>
              <w:t>{d[i].</w:t>
            </w:r>
            <w:proofErr w:type="spellStart"/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pt-BR" w:eastAsia="en-GB"/>
              </w:rPr>
              <w:t>finalized</w:t>
            </w:r>
            <w:proofErr w:type="spellEnd"/>
            <w:r w:rsidRPr="00DF3D14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pt-BR" w:eastAsia="en-GB"/>
              </w:rPr>
              <w:t>}</w:t>
            </w:r>
          </w:p>
        </w:tc>
      </w:tr>
    </w:tbl>
    <w:p w14:paraId="1FF0F3E2" w14:textId="18CCF3BB" w:rsidR="004F7F9E" w:rsidRPr="001D54E9" w:rsidRDefault="004F7F9E" w:rsidP="001D54E9">
      <w:pPr>
        <w:pStyle w:val="TextoGeral"/>
        <w:spacing w:after="0" w:line="240" w:lineRule="auto"/>
        <w:rPr>
          <w:rFonts w:ascii="Rubik" w:eastAsia="Times New Roman" w:hAnsi="Rubik" w:cs="Rubik"/>
          <w:color w:val="000000"/>
          <w:lang w:val="en-PT" w:eastAsia="en-GB"/>
        </w:rPr>
      </w:pPr>
      <w:r w:rsidRPr="00DD261F">
        <w:rPr>
          <w:rFonts w:ascii="Rubik" w:eastAsia="Times New Roman" w:hAnsi="Rubik" w:cs="Rubik" w:hint="cs"/>
          <w:color w:val="000000"/>
          <w:lang w:val="en-PT" w:eastAsia="en-GB"/>
        </w:rPr>
        <w:tab/>
      </w:r>
      <w:r w:rsidRPr="00DD261F">
        <w:rPr>
          <w:rFonts w:ascii="Rubik" w:eastAsia="Times New Roman" w:hAnsi="Rubik" w:cs="Rubik" w:hint="cs"/>
          <w:color w:val="000000"/>
          <w:lang w:val="en-PT" w:eastAsia="en-GB"/>
        </w:rPr>
        <w:tab/>
      </w:r>
    </w:p>
    <w:p w14:paraId="15D9FC16" w14:textId="1EFEE096" w:rsidR="004F7F9E" w:rsidRPr="00DD261F" w:rsidRDefault="004F7F9E" w:rsidP="004F7F9E">
      <w:pPr>
        <w:pStyle w:val="TextoGeral"/>
        <w:spacing w:after="0" w:line="240" w:lineRule="auto"/>
        <w:rPr>
          <w:rFonts w:ascii="Rubik" w:hAnsi="Rubik" w:cs="Rubik" w:hint="cs"/>
          <w:b/>
          <w:bCs/>
          <w:sz w:val="22"/>
        </w:rPr>
      </w:pPr>
      <w:r w:rsidRPr="00DD261F">
        <w:rPr>
          <w:rFonts w:ascii="Rubik" w:hAnsi="Rubik" w:cs="Rubik" w:hint="cs"/>
          <w:b/>
          <w:bCs/>
          <w:sz w:val="22"/>
        </w:rPr>
        <w:t>Catequistas</w:t>
      </w:r>
    </w:p>
    <w:tbl>
      <w:tblPr>
        <w:tblStyle w:val="GridTable1Light"/>
        <w:tblW w:w="6232" w:type="dxa"/>
        <w:tblLayout w:type="fixed"/>
        <w:tblLook w:val="04A0" w:firstRow="1" w:lastRow="0" w:firstColumn="1" w:lastColumn="0" w:noHBand="0" w:noVBand="1"/>
      </w:tblPr>
      <w:tblGrid>
        <w:gridCol w:w="6232"/>
      </w:tblGrid>
      <w:tr w:rsidR="004F7F9E" w:rsidRPr="00DD261F" w14:paraId="0D1F66D8" w14:textId="77777777" w:rsidTr="004B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7682A5CB" w14:textId="77777777" w:rsidR="004F7F9E" w:rsidRPr="00450CAB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b w:val="0"/>
                <w:bCs w:val="0"/>
                <w:sz w:val="16"/>
                <w:szCs w:val="16"/>
              </w:rPr>
            </w:pPr>
            <w:r w:rsidRPr="00450CAB">
              <w:rPr>
                <w:rFonts w:ascii="Rubik" w:hAnsi="Rubik" w:cs="Rubik" w:hint="cs"/>
                <w:sz w:val="16"/>
                <w:szCs w:val="16"/>
              </w:rPr>
              <w:t>Nome</w:t>
            </w:r>
          </w:p>
        </w:tc>
      </w:tr>
      <w:tr w:rsidR="004F7F9E" w:rsidRPr="00DD261F" w14:paraId="3FB2681B" w14:textId="77777777" w:rsidTr="004B5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08B916F5" w14:textId="77777777" w:rsidR="004F7F9E" w:rsidRPr="00DD261F" w:rsidRDefault="004F7F9E" w:rsidP="003C41BD">
            <w:pPr>
              <w:pStyle w:val="TextoGeral"/>
              <w:spacing w:after="0" w:line="240" w:lineRule="auto"/>
              <w:ind w:right="982"/>
              <w:jc w:val="both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{d[</w:t>
            </w:r>
            <w:proofErr w:type="spellStart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i</w:t>
            </w:r>
            <w:proofErr w:type="spellEnd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].</w:t>
            </w:r>
            <w:proofErr w:type="spellStart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catechisms_catechists_attributes</w:t>
            </w:r>
            <w:proofErr w:type="spellEnd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[</w:t>
            </w:r>
            <w:proofErr w:type="spellStart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i</w:t>
            </w:r>
            <w:proofErr w:type="spellEnd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].</w:t>
            </w:r>
            <w:proofErr w:type="spellStart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entity_description</w:t>
            </w:r>
            <w:proofErr w:type="spellEnd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}</w:t>
            </w:r>
          </w:p>
        </w:tc>
      </w:tr>
      <w:tr w:rsidR="004F7F9E" w:rsidRPr="00DD261F" w14:paraId="437052FF" w14:textId="77777777" w:rsidTr="004B5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3A50A901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lang w:val="en-US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{d[</w:t>
            </w:r>
            <w:proofErr w:type="spellStart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i</w:t>
            </w:r>
            <w:proofErr w:type="spellEnd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].</w:t>
            </w:r>
            <w:proofErr w:type="spellStart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catechisms_catechists_attributes</w:t>
            </w:r>
            <w:proofErr w:type="spellEnd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[i+1].</w:t>
            </w:r>
            <w:proofErr w:type="spellStart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entity_description</w:t>
            </w:r>
            <w:proofErr w:type="spellEnd"/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US" w:eastAsia="en-GB"/>
              </w:rPr>
              <w:t>}</w:t>
            </w:r>
          </w:p>
        </w:tc>
      </w:tr>
    </w:tbl>
    <w:p w14:paraId="4C5AEEA0" w14:textId="1CC0E346" w:rsidR="004F7F9E" w:rsidRDefault="004F7F9E">
      <w:pPr>
        <w:rPr>
          <w:lang w:val="en-US"/>
        </w:rPr>
      </w:pPr>
    </w:p>
    <w:p w14:paraId="3DA26B7C" w14:textId="32FAAEDD" w:rsidR="004F7F9E" w:rsidRPr="00DD261F" w:rsidRDefault="004F7F9E" w:rsidP="004F7F9E">
      <w:pPr>
        <w:pStyle w:val="TextoGeral"/>
        <w:spacing w:after="0" w:line="240" w:lineRule="auto"/>
        <w:rPr>
          <w:rFonts w:ascii="Rubik" w:hAnsi="Rubik" w:cs="Rubik" w:hint="cs"/>
          <w:b/>
          <w:bCs/>
          <w:sz w:val="22"/>
        </w:rPr>
      </w:pPr>
      <w:proofErr w:type="spellStart"/>
      <w:r w:rsidRPr="00DD261F">
        <w:rPr>
          <w:rFonts w:ascii="Rubik" w:hAnsi="Rubik" w:cs="Rubik" w:hint="cs"/>
          <w:b/>
          <w:bCs/>
          <w:sz w:val="22"/>
        </w:rPr>
        <w:t>Catequizandos</w:t>
      </w:r>
      <w:proofErr w:type="spellEnd"/>
    </w:p>
    <w:tbl>
      <w:tblPr>
        <w:tblStyle w:val="GridTable1Light"/>
        <w:tblpPr w:leftFromText="181" w:rightFromText="181" w:vertAnchor="text" w:horzAnchor="margin" w:tblpY="13"/>
        <w:tblW w:w="9493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2552"/>
        <w:gridCol w:w="1276"/>
      </w:tblGrid>
      <w:tr w:rsidR="00450CAB" w:rsidRPr="00450CAB" w14:paraId="5954BA6B" w14:textId="77777777" w:rsidTr="00CC16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A30B8C" w14:textId="77777777" w:rsidR="004F7F9E" w:rsidRPr="00450CAB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</w:rPr>
            </w:pPr>
            <w:r w:rsidRPr="00450CAB">
              <w:rPr>
                <w:rFonts w:ascii="Rubik" w:hAnsi="Rubik" w:cs="Rubik" w:hint="cs"/>
                <w:sz w:val="16"/>
                <w:szCs w:val="16"/>
              </w:rPr>
              <w:t>Nome</w:t>
            </w:r>
          </w:p>
        </w:tc>
        <w:tc>
          <w:tcPr>
            <w:tcW w:w="2126" w:type="dxa"/>
          </w:tcPr>
          <w:p w14:paraId="03FEC637" w14:textId="77777777" w:rsidR="004F7F9E" w:rsidRPr="00450CAB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</w:rPr>
            </w:pPr>
            <w:r w:rsidRPr="00450CAB">
              <w:rPr>
                <w:rFonts w:ascii="Rubik" w:hAnsi="Rubik" w:cs="Rubik" w:hint="cs"/>
                <w:sz w:val="16"/>
                <w:szCs w:val="16"/>
              </w:rPr>
              <w:t>Enc. Educação</w:t>
            </w:r>
          </w:p>
        </w:tc>
        <w:tc>
          <w:tcPr>
            <w:tcW w:w="1417" w:type="dxa"/>
          </w:tcPr>
          <w:p w14:paraId="6006E2FA" w14:textId="77777777" w:rsidR="004F7F9E" w:rsidRPr="00450CAB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</w:rPr>
            </w:pPr>
            <w:r w:rsidRPr="00450CAB">
              <w:rPr>
                <w:rFonts w:ascii="Rubik" w:hAnsi="Rubik" w:cs="Rubik" w:hint="cs"/>
                <w:sz w:val="16"/>
                <w:szCs w:val="16"/>
              </w:rPr>
              <w:t>Data inscrição</w:t>
            </w:r>
          </w:p>
        </w:tc>
        <w:tc>
          <w:tcPr>
            <w:tcW w:w="2552" w:type="dxa"/>
          </w:tcPr>
          <w:p w14:paraId="033E771A" w14:textId="77777777" w:rsidR="004F7F9E" w:rsidRPr="00450CAB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</w:rPr>
            </w:pPr>
            <w:r w:rsidRPr="00450CAB">
              <w:rPr>
                <w:rFonts w:ascii="Rubik" w:hAnsi="Rubik" w:cs="Rubik" w:hint="cs"/>
                <w:sz w:val="16"/>
                <w:szCs w:val="16"/>
              </w:rPr>
              <w:t>Observações</w:t>
            </w:r>
          </w:p>
        </w:tc>
        <w:tc>
          <w:tcPr>
            <w:tcW w:w="1276" w:type="dxa"/>
          </w:tcPr>
          <w:p w14:paraId="0E6BD19A" w14:textId="77777777" w:rsidR="004F7F9E" w:rsidRPr="00450CAB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</w:rPr>
            </w:pPr>
            <w:r w:rsidRPr="00450CAB">
              <w:rPr>
                <w:rFonts w:ascii="Rubik" w:hAnsi="Rubik" w:cs="Rubik" w:hint="cs"/>
                <w:sz w:val="16"/>
                <w:szCs w:val="16"/>
              </w:rPr>
              <w:t>Transferido?</w:t>
            </w:r>
          </w:p>
        </w:tc>
      </w:tr>
      <w:tr w:rsidR="00450CAB" w:rsidRPr="00DD261F" w14:paraId="4CEAAF6D" w14:textId="77777777" w:rsidTr="00CC1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2807191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catechisms_students_attributes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entity_description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}</w:t>
            </w:r>
          </w:p>
        </w:tc>
        <w:tc>
          <w:tcPr>
            <w:tcW w:w="2126" w:type="dxa"/>
          </w:tcPr>
          <w:p w14:paraId="34918139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{d[i].catechisms_students_attributes[i].education_sponsor_description}</w:t>
            </w:r>
          </w:p>
        </w:tc>
        <w:tc>
          <w:tcPr>
            <w:tcW w:w="1417" w:type="dxa"/>
          </w:tcPr>
          <w:p w14:paraId="4D172E5D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catechisms_students_attributes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inscription_date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}</w:t>
            </w:r>
          </w:p>
        </w:tc>
        <w:tc>
          <w:tcPr>
            <w:tcW w:w="2552" w:type="dxa"/>
          </w:tcPr>
          <w:p w14:paraId="0D5A8AA4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{d[i].catechisms_students_attributes[i].observations}</w:t>
            </w:r>
          </w:p>
        </w:tc>
        <w:tc>
          <w:tcPr>
            <w:tcW w:w="1276" w:type="dxa"/>
          </w:tcPr>
          <w:p w14:paraId="65857BC9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catechisms_students_attributes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].transferred}</w:t>
            </w:r>
          </w:p>
        </w:tc>
      </w:tr>
      <w:tr w:rsidR="005203E7" w:rsidRPr="00DD261F" w14:paraId="6F0E74C6" w14:textId="77777777" w:rsidTr="00CC16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258C788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{d[i].catechisms_students_attributes[i+1].entity_description}</w:t>
            </w:r>
          </w:p>
        </w:tc>
        <w:tc>
          <w:tcPr>
            <w:tcW w:w="2126" w:type="dxa"/>
          </w:tcPr>
          <w:p w14:paraId="02EB8B92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{d[i].catechisms_students_attributes[i+1].education_sponsor_description}</w:t>
            </w:r>
          </w:p>
        </w:tc>
        <w:tc>
          <w:tcPr>
            <w:tcW w:w="1417" w:type="dxa"/>
          </w:tcPr>
          <w:p w14:paraId="21560761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{d[i].catechisms_students_attributes[i+1].inscription_date}</w:t>
            </w:r>
          </w:p>
        </w:tc>
        <w:tc>
          <w:tcPr>
            <w:tcW w:w="2552" w:type="dxa"/>
          </w:tcPr>
          <w:p w14:paraId="7C65D593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{d[i].catechisms_students_attributes[i+1].observations}</w:t>
            </w:r>
          </w:p>
        </w:tc>
        <w:tc>
          <w:tcPr>
            <w:tcW w:w="1276" w:type="dxa"/>
          </w:tcPr>
          <w:p w14:paraId="69BF683A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{d[i].catechisms_students_attributes[i+1].transferred}</w:t>
            </w:r>
          </w:p>
        </w:tc>
      </w:tr>
    </w:tbl>
    <w:p w14:paraId="2EDBB458" w14:textId="4E90AD2C" w:rsidR="004F7F9E" w:rsidRDefault="004F7F9E">
      <w:pPr>
        <w:rPr>
          <w:lang w:val="en-US"/>
        </w:rPr>
      </w:pPr>
    </w:p>
    <w:p w14:paraId="1F505863" w14:textId="63ABECD9" w:rsidR="004F7F9E" w:rsidRPr="004F7F9E" w:rsidRDefault="004F7F9E" w:rsidP="004F7F9E">
      <w:pPr>
        <w:pStyle w:val="TextoGeral"/>
        <w:spacing w:after="0" w:line="240" w:lineRule="auto"/>
        <w:rPr>
          <w:rFonts w:ascii="Rubik" w:hAnsi="Rubik" w:cs="Rubik"/>
          <w:b/>
          <w:bCs/>
          <w:sz w:val="22"/>
        </w:rPr>
      </w:pPr>
      <w:r w:rsidRPr="00DD261F">
        <w:rPr>
          <w:rFonts w:ascii="Rubik" w:hAnsi="Rubik" w:cs="Rubik" w:hint="cs"/>
          <w:b/>
          <w:bCs/>
          <w:sz w:val="22"/>
        </w:rPr>
        <w:t>Sessões:</w:t>
      </w:r>
    </w:p>
    <w:tbl>
      <w:tblPr>
        <w:tblStyle w:val="GridTable1Light"/>
        <w:tblpPr w:leftFromText="181" w:rightFromText="181" w:vertAnchor="text" w:horzAnchor="margin" w:tblpY="13"/>
        <w:tblW w:w="9493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3403"/>
        <w:gridCol w:w="2693"/>
      </w:tblGrid>
      <w:tr w:rsidR="00BA5478" w:rsidRPr="00BA5478" w14:paraId="7616CBD9" w14:textId="77777777" w:rsidTr="004B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58708D" w14:textId="0D01ADB0" w:rsidR="004F7F9E" w:rsidRPr="00BA5478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Data</w:t>
            </w:r>
          </w:p>
        </w:tc>
        <w:tc>
          <w:tcPr>
            <w:tcW w:w="2126" w:type="dxa"/>
          </w:tcPr>
          <w:p w14:paraId="02E2C058" w14:textId="40999973" w:rsidR="004F7F9E" w:rsidRPr="00BA5478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Sumário</w:t>
            </w:r>
          </w:p>
        </w:tc>
        <w:tc>
          <w:tcPr>
            <w:tcW w:w="3403" w:type="dxa"/>
          </w:tcPr>
          <w:p w14:paraId="39252563" w14:textId="77777777" w:rsidR="004F7F9E" w:rsidRPr="00BA5478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Observações</w:t>
            </w:r>
          </w:p>
        </w:tc>
        <w:tc>
          <w:tcPr>
            <w:tcW w:w="2693" w:type="dxa"/>
          </w:tcPr>
          <w:p w14:paraId="61182380" w14:textId="5947D1BF" w:rsidR="004F7F9E" w:rsidRPr="00BA5478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Presenças</w:t>
            </w:r>
          </w:p>
        </w:tc>
      </w:tr>
      <w:tr w:rsidR="004F7F9E" w:rsidRPr="00DD261F" w14:paraId="3CDF98E8" w14:textId="77777777" w:rsidTr="004B5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39748AE" w14:textId="72E91BD1" w:rsidR="004F7F9E" w:rsidRPr="00DD261F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catechisms_sessions_attributes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].date}</w:t>
            </w:r>
          </w:p>
        </w:tc>
        <w:tc>
          <w:tcPr>
            <w:tcW w:w="2126" w:type="dxa"/>
          </w:tcPr>
          <w:p w14:paraId="3DCC1700" w14:textId="26CF0C42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catechisms_sessions_attributes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].summary}</w:t>
            </w:r>
          </w:p>
        </w:tc>
        <w:tc>
          <w:tcPr>
            <w:tcW w:w="3403" w:type="dxa"/>
          </w:tcPr>
          <w:p w14:paraId="2F756E3D" w14:textId="5B4556BA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{d[i].catechisms_sessions_attributes[i].observations}</w:t>
            </w:r>
          </w:p>
        </w:tc>
        <w:tc>
          <w:tcPr>
            <w:tcW w:w="2693" w:type="dxa"/>
          </w:tcPr>
          <w:p w14:paraId="24861203" w14:textId="77777777" w:rsidR="004F7F9E" w:rsidRPr="00DD261F" w:rsidRDefault="004F7F9E" w:rsidP="004F7F9E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{d[i].catechisms_sessions_attributes[i].catechisms_sessions_presences_attributes[i].entity_description} - {d[i].catechisms_sessions_attributes[i].catechisms_sessions_presences_attributes[i].present}</w:t>
            </w:r>
          </w:p>
          <w:p w14:paraId="4712F220" w14:textId="466DB091" w:rsidR="004F7F9E" w:rsidRPr="00DD261F" w:rsidRDefault="004F7F9E" w:rsidP="004F7F9E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{d[i].catechisms_sessions_attributes[i].catechisms_sessions_presences_attributes[i].entity_description} - {d[i].catechisms_sessions_attributes[i].catechisms_sessions_presences_attributes[i+1].present}</w:t>
            </w:r>
          </w:p>
        </w:tc>
      </w:tr>
      <w:tr w:rsidR="004F7F9E" w:rsidRPr="00DD261F" w14:paraId="33424E54" w14:textId="77777777" w:rsidTr="004B5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8F9C99B" w14:textId="7BB4349C" w:rsidR="004F7F9E" w:rsidRPr="00DD261F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{d[i].catechisms_sessions_attributes[i+1].date}</w:t>
            </w:r>
          </w:p>
        </w:tc>
        <w:tc>
          <w:tcPr>
            <w:tcW w:w="2126" w:type="dxa"/>
          </w:tcPr>
          <w:p w14:paraId="51B82A88" w14:textId="7CADC96B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</w:p>
        </w:tc>
        <w:tc>
          <w:tcPr>
            <w:tcW w:w="3403" w:type="dxa"/>
          </w:tcPr>
          <w:p w14:paraId="5B1B5058" w14:textId="12085F36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</w:p>
        </w:tc>
        <w:tc>
          <w:tcPr>
            <w:tcW w:w="2693" w:type="dxa"/>
          </w:tcPr>
          <w:p w14:paraId="41E61862" w14:textId="4D0C15C4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</w:p>
        </w:tc>
      </w:tr>
    </w:tbl>
    <w:p w14:paraId="2642534D" w14:textId="01C4B8B7" w:rsidR="004F7F9E" w:rsidRDefault="004F7F9E">
      <w:pPr>
        <w:rPr>
          <w:lang w:val="en-US"/>
        </w:rPr>
      </w:pPr>
    </w:p>
    <w:p w14:paraId="52555E94" w14:textId="77777777" w:rsidR="004F7F9E" w:rsidRPr="00DD261F" w:rsidRDefault="004F7F9E" w:rsidP="004F7F9E">
      <w:pPr>
        <w:pStyle w:val="TextoGeral"/>
        <w:spacing w:after="0" w:line="240" w:lineRule="auto"/>
        <w:rPr>
          <w:rFonts w:ascii="Rubik" w:hAnsi="Rubik" w:cs="Rubik" w:hint="cs"/>
          <w:b/>
          <w:bCs/>
          <w:sz w:val="22"/>
        </w:rPr>
      </w:pPr>
      <w:r w:rsidRPr="00DD261F">
        <w:rPr>
          <w:rFonts w:ascii="Rubik" w:hAnsi="Rubik" w:cs="Rubik" w:hint="cs"/>
          <w:b/>
          <w:bCs/>
          <w:sz w:val="22"/>
        </w:rPr>
        <w:t>Transferências:</w:t>
      </w:r>
    </w:p>
    <w:tbl>
      <w:tblPr>
        <w:tblStyle w:val="GridTable1Light"/>
        <w:tblpPr w:leftFromText="181" w:rightFromText="181" w:vertAnchor="text" w:horzAnchor="margin" w:tblpY="1"/>
        <w:tblW w:w="1006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3124"/>
        <w:gridCol w:w="1276"/>
        <w:gridCol w:w="1129"/>
      </w:tblGrid>
      <w:tr w:rsidR="00BA5478" w:rsidRPr="00BA5478" w14:paraId="5B112BDA" w14:textId="77777777" w:rsidTr="004B5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EF9A74" w14:textId="77777777" w:rsidR="004F7F9E" w:rsidRPr="00BA5478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Nome</w:t>
            </w:r>
          </w:p>
        </w:tc>
        <w:tc>
          <w:tcPr>
            <w:tcW w:w="2126" w:type="dxa"/>
          </w:tcPr>
          <w:p w14:paraId="11053F4B" w14:textId="77777777" w:rsidR="004F7F9E" w:rsidRPr="00BA5478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Local a transferir</w:t>
            </w:r>
          </w:p>
        </w:tc>
        <w:tc>
          <w:tcPr>
            <w:tcW w:w="3124" w:type="dxa"/>
          </w:tcPr>
          <w:p w14:paraId="1159C9FC" w14:textId="77777777" w:rsidR="004F7F9E" w:rsidRPr="00BA5478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Considerar apenas no próximo ano?</w:t>
            </w:r>
          </w:p>
        </w:tc>
        <w:tc>
          <w:tcPr>
            <w:tcW w:w="1276" w:type="dxa"/>
          </w:tcPr>
          <w:p w14:paraId="3CA682B1" w14:textId="77777777" w:rsidR="004F7F9E" w:rsidRPr="00BA5478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Transitou</w:t>
            </w:r>
          </w:p>
        </w:tc>
        <w:tc>
          <w:tcPr>
            <w:tcW w:w="1129" w:type="dxa"/>
          </w:tcPr>
          <w:p w14:paraId="5AF09857" w14:textId="6FEFC583" w:rsidR="004F7F9E" w:rsidRPr="00BA5478" w:rsidRDefault="004F7F9E" w:rsidP="003C41BD">
            <w:pPr>
              <w:pStyle w:val="TextoGeral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</w:rPr>
            </w:pPr>
            <w:r w:rsidRPr="00BA5478">
              <w:rPr>
                <w:rFonts w:ascii="Rubik" w:hAnsi="Rubik" w:cs="Rubik" w:hint="cs"/>
                <w:sz w:val="16"/>
                <w:szCs w:val="16"/>
              </w:rPr>
              <w:t>Data</w:t>
            </w:r>
          </w:p>
        </w:tc>
      </w:tr>
      <w:tr w:rsidR="005203E7" w:rsidRPr="00DD261F" w14:paraId="5F383080" w14:textId="77777777" w:rsidTr="004B5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CC39C4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catechisms_transfers_attributes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entity_description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}</w:t>
            </w:r>
          </w:p>
        </w:tc>
        <w:tc>
          <w:tcPr>
            <w:tcW w:w="2126" w:type="dxa"/>
          </w:tcPr>
          <w:p w14:paraId="01D0D971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catechisms_transfers_attributes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chapelry_description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}</w:t>
            </w:r>
          </w:p>
        </w:tc>
        <w:tc>
          <w:tcPr>
            <w:tcW w:w="3124" w:type="dxa"/>
          </w:tcPr>
          <w:p w14:paraId="4432713C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{d[i].catechisms_transfers_attributes[i].next_class_year_inscription}</w:t>
            </w:r>
          </w:p>
        </w:tc>
        <w:tc>
          <w:tcPr>
            <w:tcW w:w="1276" w:type="dxa"/>
          </w:tcPr>
          <w:p w14:paraId="5E2ED294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{d[i].catechisms_transfers_attributes[i].transited}</w:t>
            </w:r>
          </w:p>
        </w:tc>
        <w:tc>
          <w:tcPr>
            <w:tcW w:w="1129" w:type="dxa"/>
          </w:tcPr>
          <w:p w14:paraId="4551690F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{d[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catechisms_transfers_attributes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[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i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].</w:t>
            </w:r>
            <w:proofErr w:type="spellStart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transfer_date</w:t>
            </w:r>
            <w:proofErr w:type="spellEnd"/>
            <w:r w:rsidRPr="00DD261F">
              <w:rPr>
                <w:rFonts w:ascii="Rubik" w:hAnsi="Rubik" w:cs="Rubik" w:hint="cs"/>
                <w:sz w:val="16"/>
                <w:szCs w:val="16"/>
                <w:lang w:val="en-US"/>
              </w:rPr>
              <w:t>}</w:t>
            </w:r>
          </w:p>
        </w:tc>
      </w:tr>
      <w:tr w:rsidR="005203E7" w:rsidRPr="00DD261F" w14:paraId="0875210E" w14:textId="77777777" w:rsidTr="004B51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9A9865B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rPr>
                <w:rFonts w:ascii="Rubik" w:hAnsi="Rubik" w:cs="Rubik" w:hint="cs"/>
                <w:sz w:val="16"/>
                <w:szCs w:val="16"/>
                <w:lang w:val="en-US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{d[i].catechisms_transfers_attributes[i+1].entity_description}</w:t>
            </w:r>
          </w:p>
        </w:tc>
        <w:tc>
          <w:tcPr>
            <w:tcW w:w="2126" w:type="dxa"/>
          </w:tcPr>
          <w:p w14:paraId="4793FB18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{d[i].catechisms_transfers_attributes[i+1].chapelry_description}</w:t>
            </w:r>
          </w:p>
        </w:tc>
        <w:tc>
          <w:tcPr>
            <w:tcW w:w="3124" w:type="dxa"/>
          </w:tcPr>
          <w:p w14:paraId="13149DBD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{d[i].catechisms_transfers_attributes[i+1].next_class_year_inscription}</w:t>
            </w:r>
          </w:p>
        </w:tc>
        <w:tc>
          <w:tcPr>
            <w:tcW w:w="1276" w:type="dxa"/>
          </w:tcPr>
          <w:p w14:paraId="18F42338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{d[i].catechisms_transfers_attributes[i+1].transited}</w:t>
            </w:r>
          </w:p>
        </w:tc>
        <w:tc>
          <w:tcPr>
            <w:tcW w:w="1129" w:type="dxa"/>
          </w:tcPr>
          <w:p w14:paraId="68F7E0BA" w14:textId="77777777" w:rsidR="004F7F9E" w:rsidRPr="00DD261F" w:rsidRDefault="004F7F9E" w:rsidP="003C41BD">
            <w:pPr>
              <w:pStyle w:val="TextoGeral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</w:pPr>
            <w:r w:rsidRPr="00DD261F">
              <w:rPr>
                <w:rFonts w:ascii="Rubik" w:eastAsia="Times New Roman" w:hAnsi="Rubik" w:cs="Rubik" w:hint="cs"/>
                <w:color w:val="000000"/>
                <w:sz w:val="16"/>
                <w:szCs w:val="16"/>
                <w:lang w:val="en-PT" w:eastAsia="en-GB"/>
              </w:rPr>
              <w:t>{d[i].catechisms_transfers_attributes[i+1].transfer_date}</w:t>
            </w:r>
          </w:p>
        </w:tc>
      </w:tr>
    </w:tbl>
    <w:p w14:paraId="09DA54ED" w14:textId="77777777" w:rsidR="006B0F68" w:rsidRDefault="006B0F68">
      <w:pPr>
        <w:suppressAutoHyphens w:val="0"/>
        <w:autoSpaceDN/>
        <w:textAlignment w:val="auto"/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</w:pPr>
      <w:r>
        <w:rPr>
          <w:rFonts w:ascii="Rubik" w:eastAsia="Times New Roman" w:hAnsi="Rubik" w:cs="Rubik"/>
          <w:color w:val="000000"/>
          <w:sz w:val="16"/>
          <w:szCs w:val="16"/>
          <w:lang w:val="en-PT" w:eastAsia="en-GB"/>
        </w:rPr>
        <w:br w:type="page"/>
      </w:r>
    </w:p>
    <w:p w14:paraId="40A02A18" w14:textId="7830F956" w:rsidR="004F7F9E" w:rsidRPr="00DD261F" w:rsidRDefault="004F7F9E" w:rsidP="004F7F9E">
      <w:pPr>
        <w:pStyle w:val="TextoGeral"/>
        <w:spacing w:after="0" w:line="240" w:lineRule="auto"/>
        <w:jc w:val="both"/>
        <w:rPr>
          <w:rFonts w:ascii="Rubik" w:hAnsi="Rubik" w:cs="Rubik" w:hint="cs"/>
          <w:sz w:val="18"/>
          <w:lang w:val="en-US"/>
        </w:rPr>
      </w:pPr>
      <w:r w:rsidRPr="00DD261F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lastRenderedPageBreak/>
        <w:t>{d[i</w:t>
      </w:r>
      <w:r w:rsidRPr="00DD261F">
        <w:rPr>
          <w:rFonts w:ascii="Rubik" w:eastAsia="Times New Roman" w:hAnsi="Rubik" w:cs="Rubik" w:hint="cs"/>
          <w:color w:val="000000"/>
          <w:sz w:val="16"/>
          <w:szCs w:val="16"/>
          <w:lang w:val="en-US" w:eastAsia="en-GB"/>
        </w:rPr>
        <w:t>+1</w:t>
      </w:r>
      <w:r w:rsidRPr="00DD261F">
        <w:rPr>
          <w:rFonts w:ascii="Rubik" w:eastAsia="Times New Roman" w:hAnsi="Rubik" w:cs="Rubik" w:hint="cs"/>
          <w:color w:val="000000"/>
          <w:sz w:val="16"/>
          <w:szCs w:val="16"/>
          <w:lang w:val="en-PT" w:eastAsia="en-GB"/>
        </w:rPr>
        <w:t>].name}</w:t>
      </w:r>
    </w:p>
    <w:p w14:paraId="72EEE85E" w14:textId="77777777" w:rsidR="004F7F9E" w:rsidRPr="004F7F9E" w:rsidRDefault="004F7F9E">
      <w:pPr>
        <w:rPr>
          <w:lang w:val="en-US"/>
        </w:rPr>
      </w:pPr>
    </w:p>
    <w:sectPr w:rsidR="004F7F9E" w:rsidRPr="004F7F9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F427A" w14:textId="77777777" w:rsidR="004F7F9E" w:rsidRDefault="004F7F9E" w:rsidP="004F7F9E">
      <w:r>
        <w:separator/>
      </w:r>
    </w:p>
  </w:endnote>
  <w:endnote w:type="continuationSeparator" w:id="0">
    <w:p w14:paraId="2407E14E" w14:textId="77777777" w:rsidR="004F7F9E" w:rsidRDefault="004F7F9E" w:rsidP="004F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ubik">
    <w:altName w:val="Rubik"/>
    <w:panose1 w:val="00000500000000000000"/>
    <w:charset w:val="B1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CBDED" w14:textId="34EA5C89" w:rsidR="00EC1C2E" w:rsidRDefault="004F7F9E">
    <w:pPr>
      <w:pStyle w:val="Footer"/>
    </w:pPr>
    <w:r>
      <w:rPr>
        <w:rStyle w:val="PageNumber"/>
        <w:rFonts w:ascii="Georgia" w:hAnsi="Georgia"/>
        <w:i/>
        <w:sz w:val="15"/>
        <w:szCs w:val="15"/>
      </w:rPr>
      <w:t xml:space="preserve">Pág. </w:t>
    </w:r>
    <w:r>
      <w:rPr>
        <w:rStyle w:val="PageNumber"/>
        <w:rFonts w:ascii="Georgia" w:hAnsi="Georgia"/>
        <w:i/>
        <w:sz w:val="15"/>
        <w:szCs w:val="15"/>
      </w:rPr>
      <w:fldChar w:fldCharType="begin"/>
    </w:r>
    <w:r>
      <w:rPr>
        <w:rStyle w:val="PageNumber"/>
        <w:rFonts w:ascii="Georgia" w:hAnsi="Georgia"/>
        <w:i/>
        <w:sz w:val="15"/>
        <w:szCs w:val="15"/>
      </w:rPr>
      <w:instrText xml:space="preserve"> PAGE </w:instrText>
    </w:r>
    <w:r>
      <w:rPr>
        <w:rStyle w:val="PageNumber"/>
        <w:rFonts w:ascii="Georgia" w:hAnsi="Georgia"/>
        <w:i/>
        <w:sz w:val="15"/>
        <w:szCs w:val="15"/>
      </w:rPr>
      <w:fldChar w:fldCharType="separate"/>
    </w:r>
    <w:r>
      <w:rPr>
        <w:rStyle w:val="PageNumber"/>
        <w:rFonts w:ascii="Georgia" w:hAnsi="Georgia"/>
        <w:i/>
        <w:sz w:val="15"/>
        <w:szCs w:val="15"/>
      </w:rPr>
      <w:t>2</w:t>
    </w:r>
    <w:r>
      <w:rPr>
        <w:rStyle w:val="PageNumber"/>
        <w:rFonts w:ascii="Georgia" w:hAnsi="Georgia"/>
        <w:i/>
        <w:sz w:val="15"/>
        <w:szCs w:val="15"/>
      </w:rPr>
      <w:fldChar w:fldCharType="end"/>
    </w:r>
    <w:r>
      <w:rPr>
        <w:rStyle w:val="PageNumber"/>
        <w:rFonts w:ascii="Georgia" w:hAnsi="Georgia"/>
        <w:i/>
        <w:sz w:val="15"/>
        <w:szCs w:val="15"/>
      </w:rPr>
      <w:t>/</w:t>
    </w:r>
    <w:r>
      <w:rPr>
        <w:rStyle w:val="PageNumber"/>
        <w:rFonts w:ascii="Georgia" w:hAnsi="Georgia"/>
        <w:i/>
        <w:sz w:val="15"/>
        <w:szCs w:val="15"/>
      </w:rPr>
      <w:fldChar w:fldCharType="begin"/>
    </w:r>
    <w:r>
      <w:rPr>
        <w:rStyle w:val="PageNumber"/>
        <w:rFonts w:ascii="Georgia" w:hAnsi="Georgia"/>
        <w:i/>
        <w:sz w:val="15"/>
        <w:szCs w:val="15"/>
      </w:rPr>
      <w:instrText xml:space="preserve"> NUMPAGES </w:instrText>
    </w:r>
    <w:r>
      <w:rPr>
        <w:rStyle w:val="PageNumber"/>
        <w:rFonts w:ascii="Georgia" w:hAnsi="Georgia"/>
        <w:i/>
        <w:sz w:val="15"/>
        <w:szCs w:val="15"/>
      </w:rPr>
      <w:fldChar w:fldCharType="separate"/>
    </w:r>
    <w:r>
      <w:rPr>
        <w:rStyle w:val="PageNumber"/>
        <w:rFonts w:ascii="Georgia" w:hAnsi="Georgia"/>
        <w:i/>
        <w:sz w:val="15"/>
        <w:szCs w:val="15"/>
      </w:rPr>
      <w:t>2</w:t>
    </w:r>
    <w:r>
      <w:rPr>
        <w:rStyle w:val="PageNumber"/>
        <w:rFonts w:ascii="Georgia" w:hAnsi="Georgia"/>
        <w:i/>
        <w:sz w:val="15"/>
        <w:szCs w:val="15"/>
      </w:rPr>
      <w:fldChar w:fldCharType="end"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  <w:t>Listagem gerada em: 29/01/21 16:25</w:t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r>
      <w:rPr>
        <w:rStyle w:val="PageNumber"/>
        <w:rFonts w:ascii="Georgia" w:hAnsi="Georgia"/>
        <w:i/>
        <w:sz w:val="15"/>
        <w:szCs w:val="15"/>
      </w:rPr>
      <w:tab/>
    </w:r>
    <w:proofErr w:type="spellStart"/>
    <w:r>
      <w:rPr>
        <w:rStyle w:val="PageNumber"/>
        <w:rFonts w:ascii="Georgia" w:hAnsi="Georgia"/>
        <w:i/>
        <w:sz w:val="15"/>
        <w:szCs w:val="15"/>
      </w:rPr>
      <w:t>Kyrios</w:t>
    </w:r>
    <w:proofErr w:type="spellEnd"/>
    <w:r>
      <w:rPr>
        <w:rStyle w:val="PageNumber"/>
        <w:rFonts w:ascii="Georgia" w:hAnsi="Georgia"/>
        <w:i/>
        <w:sz w:val="15"/>
        <w:szCs w:val="15"/>
      </w:rPr>
      <w:t xml:space="preserve"> </w:t>
    </w:r>
    <w:proofErr w:type="spellStart"/>
    <w:r>
      <w:rPr>
        <w:rStyle w:val="PageNumber"/>
        <w:rFonts w:ascii="Georgia" w:hAnsi="Georgia"/>
        <w:i/>
        <w:sz w:val="15"/>
        <w:szCs w:val="15"/>
      </w:rPr>
      <w:t>ChMS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0B877" w14:textId="77777777" w:rsidR="004F7F9E" w:rsidRDefault="004F7F9E" w:rsidP="004F7F9E">
      <w:r>
        <w:separator/>
      </w:r>
    </w:p>
  </w:footnote>
  <w:footnote w:type="continuationSeparator" w:id="0">
    <w:p w14:paraId="62638748" w14:textId="77777777" w:rsidR="004F7F9E" w:rsidRDefault="004F7F9E" w:rsidP="004F7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9E"/>
    <w:rsid w:val="0001405E"/>
    <w:rsid w:val="00123B33"/>
    <w:rsid w:val="00177347"/>
    <w:rsid w:val="00182AD5"/>
    <w:rsid w:val="001D54E9"/>
    <w:rsid w:val="002523DB"/>
    <w:rsid w:val="0029246D"/>
    <w:rsid w:val="002B2040"/>
    <w:rsid w:val="00450CAB"/>
    <w:rsid w:val="004B51D0"/>
    <w:rsid w:val="004F7F9E"/>
    <w:rsid w:val="005203E7"/>
    <w:rsid w:val="006B0F68"/>
    <w:rsid w:val="006D3E4E"/>
    <w:rsid w:val="006F7806"/>
    <w:rsid w:val="00772CD0"/>
    <w:rsid w:val="0079358A"/>
    <w:rsid w:val="007C44E4"/>
    <w:rsid w:val="008C48B1"/>
    <w:rsid w:val="00934B6E"/>
    <w:rsid w:val="00943C68"/>
    <w:rsid w:val="00AB37D0"/>
    <w:rsid w:val="00BA5478"/>
    <w:rsid w:val="00BC2501"/>
    <w:rsid w:val="00C62265"/>
    <w:rsid w:val="00CC16A5"/>
    <w:rsid w:val="00DF3D14"/>
    <w:rsid w:val="00E316B1"/>
    <w:rsid w:val="00EC1C2E"/>
    <w:rsid w:val="00FD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0C61B6"/>
  <w15:chartTrackingRefBased/>
  <w15:docId w15:val="{F5B27A10-2E69-8848-BD80-EAAC8F8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F9E"/>
    <w:pPr>
      <w:suppressAutoHyphens/>
      <w:autoSpaceDN w:val="0"/>
      <w:textAlignment w:val="baseline"/>
    </w:pPr>
    <w:rPr>
      <w:rFonts w:ascii="Calibri" w:eastAsia="MS Mincho" w:hAnsi="Calibri" w:cs="Times New Roman"/>
      <w:lang w:val="pt-PT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Geral">
    <w:name w:val="Texto Geral"/>
    <w:rsid w:val="004F7F9E"/>
    <w:pPr>
      <w:suppressAutoHyphens/>
      <w:autoSpaceDN w:val="0"/>
      <w:spacing w:after="270" w:line="270" w:lineRule="exact"/>
      <w:textAlignment w:val="baseline"/>
    </w:pPr>
    <w:rPr>
      <w:rFonts w:ascii="Georgia" w:eastAsia="MS Mincho" w:hAnsi="Georgia" w:cs="Times New Roman"/>
      <w:sz w:val="20"/>
      <w:szCs w:val="20"/>
      <w:lang w:val="pt-PT" w:eastAsia="pt-BR"/>
    </w:rPr>
  </w:style>
  <w:style w:type="paragraph" w:customStyle="1" w:styleId="TextoEsquerda">
    <w:name w:val="Texto Esquerda"/>
    <w:basedOn w:val="Normal"/>
    <w:rsid w:val="004F7F9E"/>
    <w:pPr>
      <w:widowControl w:val="0"/>
      <w:autoSpaceDE w:val="0"/>
      <w:spacing w:line="202" w:lineRule="atLeast"/>
      <w:textAlignment w:val="center"/>
    </w:pPr>
    <w:rPr>
      <w:rFonts w:ascii="Georgia" w:hAnsi="Georgia" w:cs="Georgia"/>
      <w:i/>
      <w:color w:val="000000"/>
      <w:sz w:val="17"/>
      <w:szCs w:val="17"/>
    </w:rPr>
  </w:style>
  <w:style w:type="character" w:customStyle="1" w:styleId="Heading1Char">
    <w:name w:val="Heading 1 Char"/>
    <w:basedOn w:val="DefaultParagraphFont"/>
    <w:rsid w:val="004F7F9E"/>
    <w:rPr>
      <w:rFonts w:ascii="Calibri Light" w:eastAsia="MS Gothic" w:hAnsi="Calibri Light" w:cs="Times New Roman"/>
      <w:color w:val="2E74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F7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F9E"/>
    <w:rPr>
      <w:rFonts w:ascii="Calibri" w:eastAsia="MS Mincho" w:hAnsi="Calibri" w:cs="Times New Roman"/>
      <w:lang w:val="pt-PT" w:eastAsia="pt-BR"/>
    </w:rPr>
  </w:style>
  <w:style w:type="paragraph" w:styleId="Footer">
    <w:name w:val="footer"/>
    <w:basedOn w:val="Normal"/>
    <w:link w:val="FooterChar"/>
    <w:uiPriority w:val="99"/>
    <w:unhideWhenUsed/>
    <w:rsid w:val="004F7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F9E"/>
    <w:rPr>
      <w:rFonts w:ascii="Calibri" w:eastAsia="MS Mincho" w:hAnsi="Calibri" w:cs="Times New Roman"/>
      <w:lang w:val="pt-PT" w:eastAsia="pt-BR"/>
    </w:rPr>
  </w:style>
  <w:style w:type="character" w:styleId="PageNumber">
    <w:name w:val="page number"/>
    <w:basedOn w:val="DefaultParagraphFont"/>
    <w:rsid w:val="004F7F9E"/>
  </w:style>
  <w:style w:type="table" w:styleId="TableGrid">
    <w:name w:val="Table Grid"/>
    <w:basedOn w:val="TableNormal"/>
    <w:uiPriority w:val="39"/>
    <w:rsid w:val="00182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450CA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">
    <w:name w:val="Grid Table 1 Light"/>
    <w:basedOn w:val="TableNormal"/>
    <w:uiPriority w:val="46"/>
    <w:rsid w:val="00CC16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314</Words>
  <Characters>2321</Characters>
  <Application>Microsoft Office Word</Application>
  <DocSecurity>0</DocSecurity>
  <Lines>331</Lines>
  <Paragraphs>77</Paragraphs>
  <ScaleCrop>false</ScaleCrop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Rodrigues</dc:creator>
  <cp:keywords/>
  <dc:description/>
  <cp:lastModifiedBy>Nelson Rodrigues</cp:lastModifiedBy>
  <cp:revision>30</cp:revision>
  <dcterms:created xsi:type="dcterms:W3CDTF">2021-01-29T16:20:00Z</dcterms:created>
  <dcterms:modified xsi:type="dcterms:W3CDTF">2021-01-29T16:59:00Z</dcterms:modified>
</cp:coreProperties>
</file>